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E160CDB" w14:textId="77777777" w:rsidR="00390FC9" w:rsidRPr="00A44727" w:rsidRDefault="00390FC9" w:rsidP="00390FC9">
      <w:pPr>
        <w:ind w:left="0"/>
        <w:rPr>
          <w:rFonts w:asciiTheme="minorHAnsi" w:hAnsiTheme="minorHAnsi" w:cstheme="minorHAnsi"/>
          <w:b/>
          <w:color w:val="0070C0"/>
          <w:sz w:val="40"/>
          <w:szCs w:val="40"/>
        </w:rPr>
      </w:pPr>
      <w:r w:rsidRPr="007E0853">
        <w:rPr>
          <w:rFonts w:asciiTheme="minorHAnsi" w:hAnsiTheme="minorHAnsi" w:cstheme="minorHAnsi"/>
          <w:b/>
          <w:color w:val="0070C0"/>
          <w:sz w:val="40"/>
          <w:szCs w:val="40"/>
        </w:rPr>
        <w:t xml:space="preserve">Komfyren stod </w:t>
      </w:r>
      <w:r w:rsidRPr="00A44727">
        <w:rPr>
          <w:rFonts w:asciiTheme="minorHAnsi" w:hAnsiTheme="minorHAnsi" w:cstheme="minorHAnsi"/>
          <w:b/>
          <w:color w:val="0070C0"/>
          <w:sz w:val="40"/>
          <w:szCs w:val="40"/>
        </w:rPr>
        <w:t xml:space="preserve">for </w:t>
      </w:r>
      <w:r>
        <w:rPr>
          <w:rFonts w:asciiTheme="minorHAnsi" w:hAnsiTheme="minorHAnsi" w:cstheme="minorHAnsi"/>
          <w:b/>
          <w:color w:val="0070C0"/>
          <w:sz w:val="40"/>
          <w:szCs w:val="40"/>
        </w:rPr>
        <w:t>106</w:t>
      </w:r>
      <w:r w:rsidRPr="00A44727">
        <w:rPr>
          <w:rFonts w:asciiTheme="minorHAnsi" w:hAnsiTheme="minorHAnsi" w:cstheme="minorHAnsi"/>
          <w:b/>
          <w:color w:val="0070C0"/>
          <w:sz w:val="40"/>
          <w:szCs w:val="40"/>
        </w:rPr>
        <w:t xml:space="preserve"> utrykninger i </w:t>
      </w:r>
      <w:r w:rsidRPr="00390FC9">
        <w:rPr>
          <w:rFonts w:asciiTheme="minorHAnsi" w:hAnsiTheme="minorHAnsi" w:cstheme="minorHAnsi"/>
          <w:b/>
          <w:color w:val="0070C0"/>
          <w:sz w:val="40"/>
          <w:szCs w:val="40"/>
        </w:rPr>
        <w:t>Innlandet</w:t>
      </w:r>
      <w:r>
        <w:rPr>
          <w:rFonts w:asciiTheme="minorHAnsi" w:hAnsiTheme="minorHAnsi" w:cstheme="minorHAnsi"/>
          <w:b/>
          <w:color w:val="0070C0"/>
          <w:sz w:val="40"/>
          <w:szCs w:val="40"/>
        </w:rPr>
        <w:t xml:space="preserve"> </w:t>
      </w:r>
      <w:r w:rsidRPr="00A44727">
        <w:rPr>
          <w:rFonts w:asciiTheme="minorHAnsi" w:hAnsiTheme="minorHAnsi" w:cstheme="minorHAnsi"/>
          <w:b/>
          <w:color w:val="0070C0"/>
          <w:sz w:val="40"/>
          <w:szCs w:val="40"/>
        </w:rPr>
        <w:t>i 2020</w:t>
      </w:r>
    </w:p>
    <w:p w14:paraId="4EF7E5C1" w14:textId="77777777" w:rsidR="00C338A6" w:rsidRDefault="00390FC9" w:rsidP="00807962">
      <w:pPr>
        <w:pStyle w:val="Tittel"/>
        <w:ind w:left="0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44727">
        <w:rPr>
          <w:rFonts w:asciiTheme="minorHAnsi" w:hAnsiTheme="minorHAnsi"/>
          <w:color w:val="0070C0"/>
          <w:sz w:val="22"/>
          <w:szCs w:val="22"/>
        </w:rPr>
        <w:br/>
      </w:r>
      <w:r w:rsidRPr="00A44727">
        <w:rPr>
          <w:rFonts w:asciiTheme="minorHAnsi" w:hAnsiTheme="minorHAnsi" w:cstheme="minorHAnsi"/>
          <w:b/>
          <w:color w:val="0070C0"/>
          <w:sz w:val="28"/>
          <w:szCs w:val="28"/>
        </w:rPr>
        <w:t xml:space="preserve">Brann- og redningsvesenet i </w:t>
      </w:r>
      <w:r w:rsidRPr="00390FC9">
        <w:rPr>
          <w:rFonts w:asciiTheme="minorHAnsi" w:hAnsiTheme="minorHAnsi" w:cstheme="minorHAnsi"/>
          <w:b/>
          <w:color w:val="0070C0"/>
          <w:sz w:val="28"/>
          <w:szCs w:val="28"/>
        </w:rPr>
        <w:t>Innlandet</w:t>
      </w:r>
      <w:r>
        <w:rPr>
          <w:rFonts w:asciiTheme="minorHAnsi" w:hAnsiTheme="minorHAnsi" w:cstheme="minorHAnsi"/>
          <w:b/>
          <w:color w:val="0070C0"/>
          <w:sz w:val="28"/>
          <w:szCs w:val="28"/>
        </w:rPr>
        <w:t xml:space="preserve"> </w:t>
      </w:r>
      <w:r w:rsidRPr="00A44727">
        <w:rPr>
          <w:rFonts w:asciiTheme="minorHAnsi" w:hAnsiTheme="minorHAnsi" w:cstheme="minorHAnsi"/>
          <w:b/>
          <w:color w:val="0070C0"/>
          <w:sz w:val="28"/>
          <w:szCs w:val="28"/>
        </w:rPr>
        <w:t xml:space="preserve">rykket i 2020 ut til </w:t>
      </w:r>
      <w:r>
        <w:rPr>
          <w:rFonts w:asciiTheme="minorHAnsi" w:hAnsiTheme="minorHAnsi" w:cstheme="minorHAnsi"/>
          <w:b/>
          <w:color w:val="0070C0"/>
          <w:sz w:val="28"/>
          <w:szCs w:val="28"/>
        </w:rPr>
        <w:t>106</w:t>
      </w:r>
      <w:r w:rsidRPr="00A44727">
        <w:rPr>
          <w:rFonts w:asciiTheme="minorHAnsi" w:hAnsiTheme="minorHAnsi" w:cstheme="minorHAnsi"/>
          <w:b/>
          <w:color w:val="0070C0"/>
          <w:sz w:val="28"/>
          <w:szCs w:val="28"/>
        </w:rPr>
        <w:t xml:space="preserve"> branner </w:t>
      </w:r>
      <w:r w:rsidRPr="006443C6">
        <w:rPr>
          <w:rFonts w:asciiTheme="minorHAnsi" w:hAnsiTheme="minorHAnsi" w:cstheme="minorHAnsi"/>
          <w:b/>
          <w:color w:val="0070C0"/>
          <w:sz w:val="28"/>
          <w:szCs w:val="28"/>
        </w:rPr>
        <w:t xml:space="preserve">og branntilløp på komfyren. I hovedsak tørrkokinger. En </w:t>
      </w:r>
      <w:r w:rsidRPr="00BA16EC">
        <w:rPr>
          <w:rFonts w:asciiTheme="minorHAnsi" w:hAnsiTheme="minorHAnsi" w:cstheme="minorHAnsi"/>
          <w:b/>
          <w:color w:val="0070C0"/>
          <w:sz w:val="28"/>
          <w:szCs w:val="28"/>
        </w:rPr>
        <w:t>komfyrvakt kan løse problemet og bidra til å redde liv og verdier.</w:t>
      </w:r>
      <w:r w:rsidRPr="006443C6">
        <w:rPr>
          <w:rFonts w:asciiTheme="minorHAnsi" w:hAnsiTheme="minorHAnsi" w:cstheme="minorHAnsi"/>
          <w:color w:val="0070C0"/>
          <w:sz w:val="22"/>
          <w:szCs w:val="22"/>
        </w:rPr>
        <w:br/>
      </w:r>
      <w:r w:rsidRPr="006443C6">
        <w:rPr>
          <w:rFonts w:asciiTheme="minorHAnsi" w:hAnsiTheme="minorHAnsi" w:cstheme="minorHAnsi"/>
          <w:color w:val="000000" w:themeColor="text1"/>
          <w:sz w:val="22"/>
          <w:szCs w:val="22"/>
        </w:rPr>
        <w:br/>
      </w:r>
      <w:r w:rsidRPr="007E0853">
        <w:rPr>
          <w:rFonts w:asciiTheme="minorHAnsi" w:hAnsiTheme="minorHAnsi" w:cstheme="minorHAnsi"/>
          <w:bCs/>
          <w:color w:val="0070C0"/>
          <w:sz w:val="22"/>
          <w:szCs w:val="22"/>
        </w:rPr>
        <w:t>– Mange sitter nok på en historie om da det holdt på å gå skikkelig galt på kjøkkenet. Enten om da det ringte på døren, eller da babyen begynte å skrike på soverommet.</w:t>
      </w:r>
      <w:r w:rsidRPr="007E0853">
        <w:rPr>
          <w:rFonts w:asciiTheme="minorHAnsi" w:hAnsiTheme="minorHAnsi" w:cstheme="minorHAnsi"/>
          <w:color w:val="0070C0"/>
          <w:sz w:val="22"/>
          <w:szCs w:val="22"/>
        </w:rPr>
        <w:t xml:space="preserve"> </w:t>
      </w:r>
      <w:r w:rsidRPr="007E0853">
        <w:rPr>
          <w:rFonts w:ascii="Calibri" w:hAnsi="Calibri" w:cs="Calibri"/>
          <w:color w:val="0070C0"/>
          <w:sz w:val="22"/>
          <w:szCs w:val="22"/>
        </w:rPr>
        <w:t xml:space="preserve">Litt uoppmerksomhet er alt som skal til. Det kan fort gå fra </w:t>
      </w:r>
      <w:proofErr w:type="spellStart"/>
      <w:r w:rsidRPr="007E0853">
        <w:rPr>
          <w:rFonts w:ascii="Calibri" w:hAnsi="Calibri" w:cs="Calibri"/>
          <w:color w:val="0070C0"/>
          <w:sz w:val="22"/>
          <w:szCs w:val="22"/>
        </w:rPr>
        <w:t>matos</w:t>
      </w:r>
      <w:proofErr w:type="spellEnd"/>
      <w:r w:rsidRPr="007E0853">
        <w:rPr>
          <w:rFonts w:ascii="Calibri" w:hAnsi="Calibri" w:cs="Calibri"/>
          <w:color w:val="0070C0"/>
          <w:sz w:val="22"/>
          <w:szCs w:val="22"/>
        </w:rPr>
        <w:t xml:space="preserve"> til farlige branngasser, og i verste fall kan det oppstå brann,</w:t>
      </w:r>
      <w:r w:rsidRPr="007E0853">
        <w:rPr>
          <w:rFonts w:asciiTheme="minorHAnsi" w:hAnsiTheme="minorHAnsi" w:cstheme="minorHAnsi"/>
          <w:color w:val="0070C0"/>
          <w:sz w:val="22"/>
          <w:szCs w:val="22"/>
        </w:rPr>
        <w:t xml:space="preserve"> sier </w:t>
      </w:r>
      <w:r w:rsidR="007B6F8C">
        <w:rPr>
          <w:rFonts w:asciiTheme="minorHAnsi" w:hAnsiTheme="minorHAnsi" w:cstheme="minorHAnsi"/>
          <w:color w:val="0070C0"/>
          <w:sz w:val="22"/>
          <w:szCs w:val="22"/>
        </w:rPr>
        <w:t>brannsjef Sturla Bråten i Lunner- Gran brann og redning.</w:t>
      </w:r>
      <w:r w:rsidRPr="006443C6">
        <w:rPr>
          <w:rFonts w:asciiTheme="minorHAnsi" w:hAnsiTheme="minorHAnsi" w:cstheme="minorHAnsi"/>
          <w:color w:val="000000" w:themeColor="text1"/>
          <w:sz w:val="22"/>
          <w:szCs w:val="22"/>
        </w:rPr>
        <w:br/>
      </w:r>
    </w:p>
    <w:p w14:paraId="1735FFCC" w14:textId="77777777" w:rsidR="00807962" w:rsidRDefault="00C338A6" w:rsidP="00807962">
      <w:pPr>
        <w:pStyle w:val="Tittel"/>
        <w:ind w:left="0"/>
        <w:rPr>
          <w:rFonts w:asciiTheme="minorHAnsi" w:hAnsiTheme="minorHAnsi" w:cstheme="minorHAnsi"/>
          <w:bCs/>
          <w:color w:val="0070C0"/>
          <w:sz w:val="22"/>
          <w:szCs w:val="22"/>
        </w:rPr>
      </w:pPr>
      <w:r w:rsidRPr="00C338A6">
        <w:rPr>
          <w:rFonts w:asciiTheme="minorHAnsi" w:hAnsiTheme="minorHAnsi" w:cstheme="minorHAnsi"/>
          <w:b/>
          <w:color w:val="2E74B5" w:themeColor="accent1" w:themeShade="BF"/>
          <w:sz w:val="22"/>
          <w:szCs w:val="22"/>
        </w:rPr>
        <w:t>En stor andel eldre mangler komfyrvakt</w:t>
      </w:r>
      <w:r>
        <w:rPr>
          <w:rFonts w:asciiTheme="minorHAnsi" w:hAnsiTheme="minorHAnsi" w:cstheme="minorHAnsi"/>
          <w:b/>
          <w:color w:val="2E74B5" w:themeColor="accent1" w:themeShade="BF"/>
          <w:sz w:val="22"/>
          <w:szCs w:val="22"/>
        </w:rPr>
        <w:t xml:space="preserve"> i Lunner og Gran</w:t>
      </w:r>
      <w:r w:rsidR="00390FC9" w:rsidRPr="00C338A6">
        <w:rPr>
          <w:rFonts w:asciiTheme="minorHAnsi" w:hAnsiTheme="minorHAnsi" w:cstheme="minorHAnsi"/>
          <w:b/>
          <w:color w:val="2E74B5" w:themeColor="accent1" w:themeShade="BF"/>
          <w:sz w:val="22"/>
          <w:szCs w:val="22"/>
        </w:rPr>
        <w:br/>
      </w:r>
      <w:r w:rsidR="00390FC9" w:rsidRPr="006443C6">
        <w:rPr>
          <w:rFonts w:asciiTheme="minorHAnsi" w:hAnsiTheme="minorHAnsi" w:cstheme="minorHAnsi"/>
          <w:bCs/>
          <w:color w:val="0070C0"/>
          <w:sz w:val="22"/>
          <w:szCs w:val="22"/>
        </w:rPr>
        <w:t>Det er krav til komfyrvakt i alle nye boliger og hvis det legges opp ny kurs til komfyren. De samme reglene gjelder for fritidsboliger.</w:t>
      </w:r>
      <w:r w:rsidR="00807962" w:rsidRPr="00807962">
        <w:rPr>
          <w:rFonts w:asciiTheme="minorHAnsi" w:hAnsiTheme="minorHAnsi" w:cstheme="minorHAnsi"/>
          <w:bCs/>
          <w:color w:val="0070C0"/>
          <w:sz w:val="22"/>
          <w:szCs w:val="22"/>
        </w:rPr>
        <w:t xml:space="preserve"> </w:t>
      </w:r>
      <w:r w:rsidR="00807962">
        <w:rPr>
          <w:rFonts w:asciiTheme="minorHAnsi" w:hAnsiTheme="minorHAnsi" w:cstheme="minorHAnsi"/>
          <w:bCs/>
          <w:color w:val="0070C0"/>
          <w:sz w:val="22"/>
          <w:szCs w:val="22"/>
        </w:rPr>
        <w:t xml:space="preserve">I Lunner og Gran erfarer vi at </w:t>
      </w:r>
      <w:r w:rsidR="00ED57C0">
        <w:rPr>
          <w:rFonts w:asciiTheme="minorHAnsi" w:hAnsiTheme="minorHAnsi" w:cstheme="minorHAnsi"/>
          <w:bCs/>
          <w:color w:val="0070C0"/>
          <w:sz w:val="22"/>
          <w:szCs w:val="22"/>
        </w:rPr>
        <w:t xml:space="preserve">bl.a. </w:t>
      </w:r>
      <w:r w:rsidR="00807962">
        <w:rPr>
          <w:rFonts w:asciiTheme="minorHAnsi" w:hAnsiTheme="minorHAnsi" w:cstheme="minorHAnsi"/>
          <w:bCs/>
          <w:color w:val="0070C0"/>
          <w:sz w:val="22"/>
          <w:szCs w:val="22"/>
        </w:rPr>
        <w:t>flere eldre ikke har komfyrvakt.</w:t>
      </w:r>
      <w:r w:rsidR="008548BB">
        <w:rPr>
          <w:rFonts w:asciiTheme="minorHAnsi" w:hAnsiTheme="minorHAnsi" w:cstheme="minorHAnsi"/>
          <w:bCs/>
          <w:color w:val="0070C0"/>
          <w:sz w:val="22"/>
          <w:szCs w:val="22"/>
        </w:rPr>
        <w:t xml:space="preserve"> </w:t>
      </w:r>
      <w:r w:rsidR="00ED57C0">
        <w:rPr>
          <w:rFonts w:asciiTheme="minorHAnsi" w:hAnsiTheme="minorHAnsi" w:cstheme="minorHAnsi"/>
          <w:bCs/>
          <w:color w:val="0070C0"/>
          <w:sz w:val="22"/>
          <w:szCs w:val="22"/>
        </w:rPr>
        <w:t xml:space="preserve">En stor andel </w:t>
      </w:r>
      <w:proofErr w:type="gramStart"/>
      <w:r w:rsidR="00ED57C0">
        <w:rPr>
          <w:rFonts w:asciiTheme="minorHAnsi" w:hAnsiTheme="minorHAnsi" w:cstheme="minorHAnsi"/>
          <w:bCs/>
          <w:color w:val="0070C0"/>
          <w:sz w:val="22"/>
          <w:szCs w:val="22"/>
        </w:rPr>
        <w:t>bor  i</w:t>
      </w:r>
      <w:proofErr w:type="gramEnd"/>
      <w:r w:rsidR="00ED57C0">
        <w:rPr>
          <w:rFonts w:asciiTheme="minorHAnsi" w:hAnsiTheme="minorHAnsi" w:cstheme="minorHAnsi"/>
          <w:bCs/>
          <w:color w:val="0070C0"/>
          <w:sz w:val="22"/>
          <w:szCs w:val="22"/>
        </w:rPr>
        <w:t xml:space="preserve"> eldre hus. </w:t>
      </w:r>
      <w:r w:rsidR="008548BB">
        <w:rPr>
          <w:rFonts w:asciiTheme="minorHAnsi" w:hAnsiTheme="minorHAnsi" w:cstheme="minorHAnsi"/>
          <w:bCs/>
          <w:color w:val="0070C0"/>
          <w:sz w:val="22"/>
          <w:szCs w:val="22"/>
        </w:rPr>
        <w:t>En undersøkelse</w:t>
      </w:r>
      <w:r>
        <w:rPr>
          <w:rFonts w:asciiTheme="minorHAnsi" w:hAnsiTheme="minorHAnsi" w:cstheme="minorHAnsi"/>
          <w:bCs/>
          <w:color w:val="0070C0"/>
          <w:sz w:val="22"/>
          <w:szCs w:val="22"/>
        </w:rPr>
        <w:t xml:space="preserve"> gjennomført i 2019</w:t>
      </w:r>
      <w:r w:rsidR="008548BB">
        <w:rPr>
          <w:rFonts w:asciiTheme="minorHAnsi" w:hAnsiTheme="minorHAnsi" w:cstheme="minorHAnsi"/>
          <w:bCs/>
          <w:color w:val="0070C0"/>
          <w:sz w:val="22"/>
          <w:szCs w:val="22"/>
        </w:rPr>
        <w:t xml:space="preserve"> viste at 60 % av de som har hjemmetjenester i Lunner og Gran</w:t>
      </w:r>
      <w:r>
        <w:rPr>
          <w:rFonts w:asciiTheme="minorHAnsi" w:hAnsiTheme="minorHAnsi" w:cstheme="minorHAnsi"/>
          <w:bCs/>
          <w:color w:val="0070C0"/>
          <w:sz w:val="22"/>
          <w:szCs w:val="22"/>
        </w:rPr>
        <w:t>,</w:t>
      </w:r>
      <w:r w:rsidR="008548BB">
        <w:rPr>
          <w:rFonts w:asciiTheme="minorHAnsi" w:hAnsiTheme="minorHAnsi" w:cstheme="minorHAnsi"/>
          <w:bCs/>
          <w:color w:val="0070C0"/>
          <w:sz w:val="22"/>
          <w:szCs w:val="22"/>
        </w:rPr>
        <w:t xml:space="preserve"> ikke hadde installert komfyrvakt</w:t>
      </w:r>
      <w:r>
        <w:rPr>
          <w:rFonts w:asciiTheme="minorHAnsi" w:hAnsiTheme="minorHAnsi" w:cstheme="minorHAnsi"/>
          <w:bCs/>
          <w:color w:val="0070C0"/>
          <w:sz w:val="22"/>
          <w:szCs w:val="22"/>
        </w:rPr>
        <w:t xml:space="preserve">. Undersøkelsen ble utført av hjemmetjenestene i forbindelse med prosjektet et «Trygt hjem for alle» i Lunner og Gran kommuner, </w:t>
      </w:r>
      <w:r w:rsidR="00ED57C0">
        <w:rPr>
          <w:rFonts w:asciiTheme="minorHAnsi" w:hAnsiTheme="minorHAnsi" w:cstheme="minorHAnsi"/>
          <w:bCs/>
          <w:color w:val="0070C0"/>
          <w:sz w:val="22"/>
          <w:szCs w:val="22"/>
        </w:rPr>
        <w:t>et</w:t>
      </w:r>
      <w:r>
        <w:rPr>
          <w:rFonts w:asciiTheme="minorHAnsi" w:hAnsiTheme="minorHAnsi" w:cstheme="minorHAnsi"/>
          <w:bCs/>
          <w:color w:val="0070C0"/>
          <w:sz w:val="22"/>
          <w:szCs w:val="22"/>
        </w:rPr>
        <w:t xml:space="preserve"> samarbeid om brannverntiltak for hjemmeboende sårbare grupper. </w:t>
      </w:r>
      <w:r w:rsidR="008548BB">
        <w:rPr>
          <w:rFonts w:asciiTheme="minorHAnsi" w:hAnsiTheme="minorHAnsi" w:cstheme="minorHAnsi"/>
          <w:bCs/>
          <w:color w:val="0070C0"/>
          <w:sz w:val="22"/>
          <w:szCs w:val="22"/>
        </w:rPr>
        <w:t>Derfor har vi i samarbeid med hjemmetjenestene gitt ut informasjon</w:t>
      </w:r>
      <w:r>
        <w:rPr>
          <w:rFonts w:asciiTheme="minorHAnsi" w:hAnsiTheme="minorHAnsi" w:cstheme="minorHAnsi"/>
          <w:bCs/>
          <w:color w:val="0070C0"/>
          <w:sz w:val="22"/>
          <w:szCs w:val="22"/>
        </w:rPr>
        <w:t xml:space="preserve"> </w:t>
      </w:r>
      <w:r w:rsidR="008548BB">
        <w:rPr>
          <w:rFonts w:asciiTheme="minorHAnsi" w:hAnsiTheme="minorHAnsi" w:cstheme="minorHAnsi"/>
          <w:bCs/>
          <w:color w:val="0070C0"/>
          <w:sz w:val="22"/>
          <w:szCs w:val="22"/>
        </w:rPr>
        <w:t>om viktigheten av å ha komfyrvakt og fungerende brannsikkerhetsutstyr</w:t>
      </w:r>
      <w:r>
        <w:rPr>
          <w:rFonts w:asciiTheme="minorHAnsi" w:hAnsiTheme="minorHAnsi" w:cstheme="minorHAnsi"/>
          <w:bCs/>
          <w:color w:val="0070C0"/>
          <w:sz w:val="22"/>
          <w:szCs w:val="22"/>
        </w:rPr>
        <w:t xml:space="preserve">, inngått samarbeid med Frivilligsentralene og Hadeland Demensforening.  Kun flaks har forhindret dødsbranner her i bygda, mener brannsjef Sturla Bråten. Gjennom informasjon og samarbeid </w:t>
      </w:r>
      <w:r w:rsidR="00ED57C0">
        <w:rPr>
          <w:rFonts w:asciiTheme="minorHAnsi" w:hAnsiTheme="minorHAnsi" w:cstheme="minorHAnsi"/>
          <w:bCs/>
          <w:color w:val="0070C0"/>
          <w:sz w:val="22"/>
          <w:szCs w:val="22"/>
        </w:rPr>
        <w:t xml:space="preserve">med flere aktører </w:t>
      </w:r>
      <w:r>
        <w:rPr>
          <w:rFonts w:asciiTheme="minorHAnsi" w:hAnsiTheme="minorHAnsi" w:cstheme="minorHAnsi"/>
          <w:bCs/>
          <w:color w:val="0070C0"/>
          <w:sz w:val="22"/>
          <w:szCs w:val="22"/>
        </w:rPr>
        <w:t xml:space="preserve">håper vi at bevisstheten omkring forebygging av brann øker.  </w:t>
      </w:r>
      <w:r w:rsidR="00390FC9" w:rsidRPr="006443C6">
        <w:rPr>
          <w:rFonts w:asciiTheme="minorHAnsi" w:hAnsiTheme="minorHAnsi" w:cstheme="minorHAnsi"/>
          <w:bCs/>
          <w:color w:val="0070C0"/>
          <w:sz w:val="22"/>
          <w:szCs w:val="22"/>
        </w:rPr>
        <w:t>Komfyrvakter får du kjøpt hos elektronikkbutikker, kjøkkenbutikker og i nettbutikker.</w:t>
      </w:r>
      <w:r w:rsidR="00807962">
        <w:rPr>
          <w:rFonts w:asciiTheme="minorHAnsi" w:hAnsiTheme="minorHAnsi" w:cstheme="minorHAnsi"/>
          <w:bCs/>
          <w:color w:val="0070C0"/>
          <w:sz w:val="22"/>
          <w:szCs w:val="22"/>
        </w:rPr>
        <w:t xml:space="preserve"> </w:t>
      </w:r>
    </w:p>
    <w:p w14:paraId="0DA2F10E" w14:textId="77777777" w:rsidR="00807962" w:rsidRPr="00807962" w:rsidRDefault="00807962" w:rsidP="00807962"/>
    <w:p w14:paraId="3F06658D" w14:textId="77777777" w:rsidR="00390FC9" w:rsidRPr="006443C6" w:rsidRDefault="00390FC9" w:rsidP="00390FC9">
      <w:pPr>
        <w:ind w:left="0"/>
        <w:rPr>
          <w:rFonts w:asciiTheme="minorHAnsi" w:hAnsiTheme="minorHAnsi" w:cstheme="minorHAnsi"/>
          <w:b/>
          <w:color w:val="0070C0"/>
          <w:szCs w:val="22"/>
        </w:rPr>
      </w:pPr>
      <w:r w:rsidRPr="007E0853">
        <w:rPr>
          <w:rFonts w:asciiTheme="minorHAnsi" w:hAnsiTheme="minorHAnsi" w:cstheme="minorHAnsi"/>
          <w:bCs/>
          <w:color w:val="0070C0"/>
          <w:szCs w:val="22"/>
        </w:rPr>
        <w:t>–</w:t>
      </w:r>
      <w:r w:rsidRPr="00672ED0">
        <w:rPr>
          <w:rFonts w:asciiTheme="minorHAnsi" w:hAnsiTheme="minorHAnsi" w:cstheme="minorHAnsi"/>
          <w:bCs/>
          <w:color w:val="0070C0"/>
          <w:szCs w:val="22"/>
        </w:rPr>
        <w:t xml:space="preserve"> </w:t>
      </w:r>
      <w:r w:rsidRPr="00672ED0">
        <w:rPr>
          <w:rFonts w:asciiTheme="minorHAnsi" w:hAnsiTheme="minorHAnsi" w:cstheme="minorHAnsi"/>
          <w:color w:val="0070C0"/>
          <w:szCs w:val="22"/>
        </w:rPr>
        <w:t xml:space="preserve">De fleste komfyrbranner skyldes uoppmerksomhet og ikke tekniske feil ved produktet. </w:t>
      </w:r>
      <w:r w:rsidRPr="00672ED0">
        <w:rPr>
          <w:rFonts w:asciiTheme="minorHAnsi" w:hAnsiTheme="minorHAnsi" w:cstheme="minorHAnsi"/>
          <w:bCs/>
          <w:color w:val="0070C0"/>
          <w:szCs w:val="22"/>
        </w:rPr>
        <w:t>Ingen tar skade av å vente litt på at du skrur av ovnen, men mange kan ta skade dersom du glemmer det, sier</w:t>
      </w:r>
      <w:r w:rsidRPr="00672ED0">
        <w:rPr>
          <w:rFonts w:asciiTheme="minorHAnsi" w:hAnsiTheme="minorHAnsi" w:cstheme="minorHAnsi"/>
          <w:color w:val="0070C0"/>
          <w:szCs w:val="22"/>
        </w:rPr>
        <w:t xml:space="preserve"> </w:t>
      </w:r>
      <w:r w:rsidR="00DC5E80">
        <w:rPr>
          <w:rFonts w:asciiTheme="minorHAnsi" w:hAnsiTheme="minorHAnsi" w:cstheme="minorHAnsi"/>
          <w:color w:val="0070C0"/>
          <w:szCs w:val="22"/>
        </w:rPr>
        <w:t xml:space="preserve">leder for forebyggende Rune Kyllenstjerna i brannvesenet. </w:t>
      </w:r>
      <w:r w:rsidRPr="006443C6">
        <w:rPr>
          <w:rFonts w:asciiTheme="minorHAnsi" w:hAnsiTheme="minorHAnsi" w:cstheme="minorHAnsi"/>
          <w:color w:val="000000" w:themeColor="text1"/>
          <w:szCs w:val="22"/>
        </w:rPr>
        <w:br/>
      </w:r>
      <w:r w:rsidRPr="006443C6">
        <w:rPr>
          <w:rFonts w:asciiTheme="minorHAnsi" w:hAnsiTheme="minorHAnsi" w:cstheme="minorHAnsi"/>
          <w:color w:val="000000" w:themeColor="text1"/>
          <w:szCs w:val="22"/>
        </w:rPr>
        <w:br/>
      </w:r>
      <w:r w:rsidRPr="006443C6">
        <w:rPr>
          <w:rFonts w:asciiTheme="minorHAnsi" w:hAnsiTheme="minorHAnsi" w:cstheme="minorHAnsi"/>
          <w:b/>
          <w:color w:val="0070C0"/>
          <w:szCs w:val="22"/>
        </w:rPr>
        <w:t>Slik fungerer komfyrvakten</w:t>
      </w:r>
    </w:p>
    <w:p w14:paraId="7372A64A" w14:textId="77777777" w:rsidR="00390FC9" w:rsidRPr="006443C6" w:rsidRDefault="00390FC9" w:rsidP="00390FC9">
      <w:pPr>
        <w:ind w:left="0"/>
        <w:rPr>
          <w:rFonts w:asciiTheme="minorHAnsi" w:hAnsiTheme="minorHAnsi" w:cstheme="minorHAnsi"/>
          <w:color w:val="0070C0"/>
          <w:szCs w:val="22"/>
        </w:rPr>
      </w:pPr>
      <w:r w:rsidRPr="006443C6">
        <w:rPr>
          <w:rFonts w:asciiTheme="minorHAnsi" w:hAnsiTheme="minorHAnsi" w:cstheme="minorHAnsi"/>
          <w:color w:val="0070C0"/>
          <w:szCs w:val="22"/>
        </w:rPr>
        <w:t>Komfyrvakten består av en sensor og en strømbryter og er enkel å installere. Sensoren overvåker kokeplatene. Hvis sensoren oppdager fare for brann, utsløser den en alarm. Om ingen reagerer på denne, gir sensoren beskjed til en bryter om å kutte strømmen til komfyren.</w:t>
      </w:r>
    </w:p>
    <w:p w14:paraId="10625D72" w14:textId="77777777" w:rsidR="00390FC9" w:rsidRPr="006443C6" w:rsidRDefault="00390FC9" w:rsidP="00390FC9">
      <w:pPr>
        <w:tabs>
          <w:tab w:val="clear" w:pos="74"/>
          <w:tab w:val="clear" w:pos="1366"/>
          <w:tab w:val="clear" w:pos="2665"/>
          <w:tab w:val="clear" w:pos="3963"/>
          <w:tab w:val="clear" w:pos="5256"/>
          <w:tab w:val="clear" w:pos="6555"/>
          <w:tab w:val="clear" w:pos="7847"/>
          <w:tab w:val="clear" w:pos="9146"/>
        </w:tabs>
        <w:ind w:left="0"/>
        <w:rPr>
          <w:rFonts w:asciiTheme="minorHAnsi" w:hAnsiTheme="minorHAnsi" w:cstheme="minorHAnsi"/>
          <w:bCs/>
          <w:color w:val="000000" w:themeColor="text1"/>
          <w:szCs w:val="22"/>
        </w:rPr>
      </w:pPr>
      <w:r w:rsidRPr="00672ED0">
        <w:rPr>
          <w:rFonts w:asciiTheme="minorHAnsi" w:hAnsiTheme="minorHAnsi" w:cstheme="minorHAnsi"/>
          <w:color w:val="0070C0"/>
          <w:szCs w:val="22"/>
        </w:rPr>
        <w:br/>
      </w:r>
      <w:r w:rsidRPr="007E0853">
        <w:rPr>
          <w:rFonts w:asciiTheme="minorHAnsi" w:hAnsiTheme="minorHAnsi" w:cstheme="minorHAnsi"/>
          <w:bCs/>
          <w:color w:val="0070C0"/>
          <w:szCs w:val="22"/>
        </w:rPr>
        <w:t>–</w:t>
      </w:r>
      <w:r w:rsidRPr="00672ED0">
        <w:rPr>
          <w:rFonts w:asciiTheme="minorHAnsi" w:hAnsiTheme="minorHAnsi" w:cstheme="minorHAnsi"/>
          <w:bCs/>
          <w:color w:val="0070C0"/>
          <w:szCs w:val="22"/>
        </w:rPr>
        <w:t xml:space="preserve"> Hold oppsikt under matlaging og skru av eller demp varmen hvis du blir avbrutt. Det er også viktig å rengjøre ventilator jevnlig og passe på at det ikke ligger brennbare ting for nær koketoppen, sier </w:t>
      </w:r>
      <w:r w:rsidR="007B6F8C">
        <w:rPr>
          <w:rFonts w:asciiTheme="minorHAnsi" w:hAnsiTheme="minorHAnsi" w:cstheme="minorHAnsi"/>
          <w:bCs/>
          <w:color w:val="0070C0"/>
          <w:szCs w:val="22"/>
        </w:rPr>
        <w:t>Bråten.</w:t>
      </w:r>
    </w:p>
    <w:p w14:paraId="28A79BEF" w14:textId="77777777" w:rsidR="00390FC9" w:rsidRPr="006443C6" w:rsidRDefault="00390FC9" w:rsidP="00390FC9">
      <w:pPr>
        <w:ind w:left="0"/>
        <w:rPr>
          <w:rFonts w:asciiTheme="minorHAnsi" w:hAnsiTheme="minorHAnsi" w:cstheme="minorHAnsi"/>
          <w:color w:val="000000" w:themeColor="text1"/>
          <w:szCs w:val="22"/>
        </w:rPr>
      </w:pPr>
    </w:p>
    <w:p w14:paraId="4115D82C" w14:textId="77777777" w:rsidR="00390FC9" w:rsidRPr="006443C6" w:rsidRDefault="00390FC9" w:rsidP="00390FC9">
      <w:pPr>
        <w:tabs>
          <w:tab w:val="clear" w:pos="74"/>
          <w:tab w:val="clear" w:pos="1366"/>
          <w:tab w:val="clear" w:pos="2665"/>
          <w:tab w:val="clear" w:pos="3963"/>
          <w:tab w:val="clear" w:pos="5256"/>
          <w:tab w:val="clear" w:pos="6555"/>
          <w:tab w:val="clear" w:pos="7847"/>
          <w:tab w:val="clear" w:pos="9146"/>
        </w:tabs>
        <w:ind w:left="0"/>
        <w:rPr>
          <w:rFonts w:asciiTheme="minorHAnsi" w:hAnsiTheme="minorHAnsi" w:cstheme="minorHAnsi"/>
          <w:b/>
          <w:color w:val="0070C0"/>
          <w:szCs w:val="22"/>
        </w:rPr>
      </w:pPr>
      <w:r w:rsidRPr="006443C6">
        <w:rPr>
          <w:rFonts w:asciiTheme="minorHAnsi" w:hAnsiTheme="minorHAnsi" w:cstheme="minorHAnsi"/>
          <w:b/>
          <w:color w:val="0070C0"/>
          <w:szCs w:val="22"/>
        </w:rPr>
        <w:t xml:space="preserve">Komfyrvaktkampanjen </w:t>
      </w:r>
    </w:p>
    <w:p w14:paraId="7E12DA3C" w14:textId="77777777" w:rsidR="00390FC9" w:rsidRPr="005C4739" w:rsidRDefault="00390FC9" w:rsidP="00390FC9">
      <w:pPr>
        <w:ind w:left="0"/>
        <w:rPr>
          <w:rFonts w:asciiTheme="minorHAnsi" w:hAnsiTheme="minorHAnsi" w:cstheme="minorHAnsi"/>
          <w:b/>
          <w:color w:val="0070C0"/>
          <w:szCs w:val="22"/>
        </w:rPr>
      </w:pPr>
      <w:r w:rsidRPr="006443C6">
        <w:rPr>
          <w:rFonts w:asciiTheme="minorHAnsi" w:hAnsiTheme="minorHAnsi" w:cstheme="minorHAnsi"/>
          <w:color w:val="0070C0"/>
          <w:szCs w:val="22"/>
        </w:rPr>
        <w:t>Onsdag 10. februar arrangeres en nasjonal komfyrvaktkampanje for å få økt oppmerksomhet om de mange komfyrbrannene. Under kampanjen vil brann- og redningsvesenet</w:t>
      </w:r>
      <w:r w:rsidRPr="00672ED0">
        <w:rPr>
          <w:rFonts w:asciiTheme="minorHAnsi" w:hAnsiTheme="minorHAnsi" w:cstheme="minorHAnsi"/>
          <w:color w:val="00B050"/>
          <w:szCs w:val="22"/>
        </w:rPr>
        <w:t xml:space="preserve"> </w:t>
      </w:r>
      <w:r w:rsidRPr="006443C6">
        <w:rPr>
          <w:rFonts w:asciiTheme="minorHAnsi" w:hAnsiTheme="minorHAnsi" w:cstheme="minorHAnsi"/>
          <w:color w:val="0070C0"/>
          <w:szCs w:val="22"/>
        </w:rPr>
        <w:t xml:space="preserve">og det lokale </w:t>
      </w:r>
      <w:proofErr w:type="spellStart"/>
      <w:r w:rsidRPr="006443C6">
        <w:rPr>
          <w:rFonts w:asciiTheme="minorHAnsi" w:hAnsiTheme="minorHAnsi" w:cstheme="minorHAnsi"/>
          <w:color w:val="0070C0"/>
          <w:szCs w:val="22"/>
        </w:rPr>
        <w:t>eltilsyn</w:t>
      </w:r>
      <w:proofErr w:type="spellEnd"/>
      <w:r w:rsidRPr="006443C6">
        <w:rPr>
          <w:rFonts w:asciiTheme="minorHAnsi" w:hAnsiTheme="minorHAnsi" w:cstheme="minorHAnsi"/>
          <w:color w:val="0070C0"/>
          <w:szCs w:val="22"/>
        </w:rPr>
        <w:t xml:space="preserve"> ha lokale aktiviteter over hele landet. Som del av kampanjen vil det bli</w:t>
      </w:r>
      <w:r w:rsidRPr="006443C6">
        <w:rPr>
          <w:rFonts w:asciiTheme="minorHAnsi" w:hAnsiTheme="minorHAnsi" w:cstheme="minorHAnsi"/>
          <w:color w:val="000000" w:themeColor="text1"/>
          <w:szCs w:val="22"/>
        </w:rPr>
        <w:t xml:space="preserve"> </w:t>
      </w:r>
      <w:r w:rsidRPr="005C4739">
        <w:rPr>
          <w:rFonts w:asciiTheme="minorHAnsi" w:hAnsiTheme="minorHAnsi" w:cstheme="minorHAnsi"/>
          <w:color w:val="0070C0"/>
          <w:szCs w:val="22"/>
        </w:rPr>
        <w:t>delt ut 250 komfyrvakter til noen som trenger det rundt om i landet.</w:t>
      </w:r>
    </w:p>
    <w:p w14:paraId="344B303A" w14:textId="77777777" w:rsidR="00390FC9" w:rsidRPr="00672ED0" w:rsidRDefault="00390FC9" w:rsidP="00390FC9">
      <w:pPr>
        <w:ind w:left="0"/>
        <w:rPr>
          <w:rFonts w:asciiTheme="minorHAnsi" w:hAnsiTheme="minorHAnsi" w:cstheme="minorHAnsi"/>
          <w:color w:val="00B050"/>
          <w:szCs w:val="22"/>
        </w:rPr>
      </w:pPr>
    </w:p>
    <w:p w14:paraId="4385E16F" w14:textId="77777777" w:rsidR="00390FC9" w:rsidRPr="006443C6" w:rsidRDefault="00390FC9" w:rsidP="00390FC9">
      <w:pPr>
        <w:ind w:left="0"/>
        <w:rPr>
          <w:rFonts w:asciiTheme="minorHAnsi" w:hAnsiTheme="minorHAnsi" w:cstheme="minorHAnsi"/>
          <w:bCs/>
          <w:color w:val="0070C0"/>
          <w:szCs w:val="22"/>
        </w:rPr>
      </w:pPr>
      <w:r w:rsidRPr="006443C6">
        <w:rPr>
          <w:rFonts w:asciiTheme="minorHAnsi" w:hAnsiTheme="minorHAnsi" w:cstheme="minorHAnsi"/>
          <w:bCs/>
          <w:color w:val="0070C0"/>
          <w:szCs w:val="22"/>
        </w:rPr>
        <w:t xml:space="preserve">Komfyrvaktkampanjen er en del av «Alt vi kan mot brann», som er en nasjonal satsing på brannforebyggende arbeid målrettet mot risikoutsatte grupper. </w:t>
      </w:r>
      <w:r w:rsidRPr="006443C6">
        <w:rPr>
          <w:rFonts w:asciiTheme="minorHAnsi" w:hAnsiTheme="minorHAnsi" w:cstheme="minorHAnsi"/>
          <w:color w:val="0070C0"/>
          <w:szCs w:val="22"/>
        </w:rPr>
        <w:t xml:space="preserve">Bak «Alt vi kan mot brann» står DSB, Norsk brannvernforening, Finans Norge, Norsk brannbefals landsforbund, Feiermesterens landsforening, </w:t>
      </w:r>
      <w:proofErr w:type="spellStart"/>
      <w:r w:rsidRPr="006443C6">
        <w:rPr>
          <w:rFonts w:asciiTheme="minorHAnsi" w:hAnsiTheme="minorHAnsi" w:cstheme="minorHAnsi"/>
          <w:color w:val="0070C0"/>
          <w:szCs w:val="22"/>
        </w:rPr>
        <w:t>Nelfo</w:t>
      </w:r>
      <w:proofErr w:type="spellEnd"/>
      <w:r w:rsidRPr="006443C6">
        <w:rPr>
          <w:rFonts w:asciiTheme="minorHAnsi" w:hAnsiTheme="minorHAnsi" w:cstheme="minorHAnsi"/>
          <w:color w:val="0070C0"/>
          <w:szCs w:val="22"/>
        </w:rPr>
        <w:t xml:space="preserve">, Branninformasjonsforum, det lokale </w:t>
      </w:r>
      <w:proofErr w:type="spellStart"/>
      <w:r w:rsidRPr="006443C6">
        <w:rPr>
          <w:rFonts w:asciiTheme="minorHAnsi" w:hAnsiTheme="minorHAnsi" w:cstheme="minorHAnsi"/>
          <w:color w:val="0070C0"/>
          <w:szCs w:val="22"/>
        </w:rPr>
        <w:t>eltilsyn</w:t>
      </w:r>
      <w:proofErr w:type="spellEnd"/>
      <w:r w:rsidRPr="006443C6">
        <w:rPr>
          <w:rFonts w:asciiTheme="minorHAnsi" w:hAnsiTheme="minorHAnsi" w:cstheme="minorHAnsi"/>
          <w:color w:val="0070C0"/>
          <w:szCs w:val="22"/>
        </w:rPr>
        <w:t xml:space="preserve"> og sakkyndige selskap.</w:t>
      </w:r>
    </w:p>
    <w:p w14:paraId="02263A4B" w14:textId="77777777" w:rsidR="00390FC9" w:rsidRPr="006443C6" w:rsidRDefault="00390FC9" w:rsidP="00390FC9">
      <w:pPr>
        <w:ind w:left="0"/>
        <w:rPr>
          <w:rFonts w:asciiTheme="minorHAnsi" w:hAnsiTheme="minorHAnsi" w:cstheme="minorHAnsi"/>
          <w:bCs/>
          <w:color w:val="000000" w:themeColor="text1"/>
          <w:szCs w:val="22"/>
        </w:rPr>
      </w:pPr>
    </w:p>
    <w:p w14:paraId="0F96EFFE" w14:textId="77777777" w:rsidR="00390FC9" w:rsidRPr="007B6F8C" w:rsidRDefault="00390FC9" w:rsidP="00390FC9">
      <w:pPr>
        <w:ind w:left="0"/>
        <w:rPr>
          <w:rFonts w:asciiTheme="minorHAnsi" w:hAnsiTheme="minorHAnsi" w:cstheme="minorHAnsi"/>
          <w:color w:val="5B9BD5" w:themeColor="accent1"/>
          <w:szCs w:val="22"/>
        </w:rPr>
      </w:pPr>
      <w:r w:rsidRPr="007B6F8C">
        <w:rPr>
          <w:rFonts w:asciiTheme="minorHAnsi" w:hAnsiTheme="minorHAnsi" w:cstheme="minorHAnsi"/>
          <w:color w:val="5B9BD5" w:themeColor="accent1"/>
          <w:szCs w:val="22"/>
        </w:rPr>
        <w:t xml:space="preserve">Les mer om komfyrvakt på </w:t>
      </w:r>
      <w:hyperlink r:id="rId4" w:history="1">
        <w:r w:rsidRPr="007B6F8C">
          <w:rPr>
            <w:rStyle w:val="Hyperkobling"/>
            <w:rFonts w:asciiTheme="minorHAnsi" w:eastAsiaTheme="majorEastAsia" w:hAnsiTheme="minorHAnsi" w:cstheme="minorHAnsi"/>
            <w:color w:val="5B9BD5" w:themeColor="accent1"/>
            <w:szCs w:val="22"/>
          </w:rPr>
          <w:t>sikkerhverdag.no</w:t>
        </w:r>
      </w:hyperlink>
      <w:r w:rsidRPr="007B6F8C">
        <w:rPr>
          <w:rStyle w:val="Hyperkobling"/>
          <w:rFonts w:asciiTheme="minorHAnsi" w:eastAsiaTheme="majorEastAsia" w:hAnsiTheme="minorHAnsi" w:cstheme="minorHAnsi"/>
          <w:color w:val="5B9BD5" w:themeColor="accent1"/>
          <w:szCs w:val="22"/>
        </w:rPr>
        <w:t>.</w:t>
      </w:r>
    </w:p>
    <w:p w14:paraId="2C81A537" w14:textId="77777777" w:rsidR="00390FC9" w:rsidRPr="007B6F8C" w:rsidRDefault="00390FC9" w:rsidP="00390FC9">
      <w:pPr>
        <w:ind w:left="0"/>
        <w:rPr>
          <w:rFonts w:asciiTheme="minorHAnsi" w:hAnsiTheme="minorHAnsi" w:cstheme="minorHAnsi"/>
          <w:color w:val="5B9BD5" w:themeColor="accent1"/>
          <w:szCs w:val="22"/>
        </w:rPr>
      </w:pPr>
    </w:p>
    <w:p w14:paraId="04ABF378" w14:textId="77777777" w:rsidR="00390FC9" w:rsidRPr="007B6F8C" w:rsidRDefault="00390FC9" w:rsidP="00390FC9">
      <w:pPr>
        <w:pStyle w:val="Overskrift5"/>
        <w:ind w:left="0"/>
        <w:rPr>
          <w:rFonts w:asciiTheme="minorHAnsi" w:hAnsiTheme="minorHAnsi" w:cstheme="minorHAnsi"/>
          <w:b/>
          <w:color w:val="5B9BD5" w:themeColor="accent1"/>
          <w:szCs w:val="22"/>
        </w:rPr>
      </w:pPr>
      <w:r w:rsidRPr="007B6F8C">
        <w:rPr>
          <w:rFonts w:asciiTheme="minorHAnsi" w:hAnsiTheme="minorHAnsi" w:cstheme="minorHAnsi"/>
          <w:b/>
          <w:color w:val="5B9BD5" w:themeColor="accent1"/>
          <w:szCs w:val="22"/>
        </w:rPr>
        <w:lastRenderedPageBreak/>
        <w:t>Kontaktpersoner lokalt:</w:t>
      </w:r>
    </w:p>
    <w:p w14:paraId="53A7F6D1" w14:textId="77777777" w:rsidR="00390FC9" w:rsidRPr="007B6F8C" w:rsidRDefault="007B6F8C" w:rsidP="00390FC9">
      <w:pPr>
        <w:ind w:left="0"/>
        <w:rPr>
          <w:color w:val="5B9BD5" w:themeColor="accent1"/>
        </w:rPr>
      </w:pPr>
      <w:r w:rsidRPr="007B6F8C">
        <w:rPr>
          <w:rFonts w:asciiTheme="minorHAnsi" w:hAnsiTheme="minorHAnsi" w:cstheme="minorHAnsi"/>
          <w:color w:val="5B9BD5" w:themeColor="accent1"/>
          <w:szCs w:val="22"/>
        </w:rPr>
        <w:t>Sturla Bråten, brannsjef tlf. 90 08 16 67</w:t>
      </w:r>
      <w:r w:rsidR="00390FC9" w:rsidRPr="007B6F8C">
        <w:rPr>
          <w:rFonts w:asciiTheme="minorHAnsi" w:hAnsiTheme="minorHAnsi" w:cstheme="minorHAnsi"/>
          <w:color w:val="5B9BD5" w:themeColor="accent1"/>
          <w:szCs w:val="22"/>
        </w:rPr>
        <w:br/>
      </w:r>
    </w:p>
    <w:p w14:paraId="6DB4A0EA" w14:textId="77777777" w:rsidR="00967891" w:rsidRPr="007B6F8C" w:rsidRDefault="00967891">
      <w:pPr>
        <w:rPr>
          <w:color w:val="5B9BD5" w:themeColor="accent1"/>
        </w:rPr>
      </w:pPr>
    </w:p>
    <w:sectPr w:rsidR="00967891" w:rsidRPr="007B6F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FC9"/>
    <w:rsid w:val="001C619B"/>
    <w:rsid w:val="00390FC9"/>
    <w:rsid w:val="007B6F8C"/>
    <w:rsid w:val="00807962"/>
    <w:rsid w:val="008548BB"/>
    <w:rsid w:val="0086278E"/>
    <w:rsid w:val="00967891"/>
    <w:rsid w:val="00B96047"/>
    <w:rsid w:val="00B96F55"/>
    <w:rsid w:val="00C338A6"/>
    <w:rsid w:val="00DC5E80"/>
    <w:rsid w:val="00ED5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843C0D"/>
  <w15:chartTrackingRefBased/>
  <w15:docId w15:val="{AE3A6986-013E-40F4-AA2B-4F0D6D3F2C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90FC9"/>
    <w:pPr>
      <w:tabs>
        <w:tab w:val="left" w:pos="74"/>
        <w:tab w:val="left" w:pos="1366"/>
        <w:tab w:val="left" w:pos="2665"/>
        <w:tab w:val="left" w:pos="3963"/>
        <w:tab w:val="left" w:pos="5256"/>
        <w:tab w:val="left" w:pos="6555"/>
        <w:tab w:val="left" w:pos="7847"/>
        <w:tab w:val="left" w:pos="9146"/>
      </w:tabs>
      <w:spacing w:after="0" w:line="240" w:lineRule="auto"/>
      <w:ind w:left="74"/>
    </w:pPr>
    <w:rPr>
      <w:rFonts w:ascii="Times New Roman" w:eastAsia="Times New Roman" w:hAnsi="Times New Roman" w:cs="Times New Roman"/>
      <w:szCs w:val="24"/>
      <w:lang w:eastAsia="nb-NO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390FC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390FC9"/>
    <w:rPr>
      <w:rFonts w:asciiTheme="majorHAnsi" w:eastAsiaTheme="majorEastAsia" w:hAnsiTheme="majorHAnsi" w:cstheme="majorBidi"/>
      <w:color w:val="2E74B5" w:themeColor="accent1" w:themeShade="BF"/>
      <w:szCs w:val="24"/>
      <w:lang w:eastAsia="nb-NO"/>
    </w:rPr>
  </w:style>
  <w:style w:type="paragraph" w:styleId="Tittel">
    <w:name w:val="Title"/>
    <w:basedOn w:val="Normal"/>
    <w:next w:val="Normal"/>
    <w:link w:val="TittelTegn"/>
    <w:uiPriority w:val="10"/>
    <w:qFormat/>
    <w:rsid w:val="00390FC9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390FC9"/>
    <w:rPr>
      <w:rFonts w:asciiTheme="majorHAnsi" w:eastAsiaTheme="majorEastAsia" w:hAnsiTheme="majorHAnsi" w:cstheme="majorBidi"/>
      <w:spacing w:val="-10"/>
      <w:kern w:val="28"/>
      <w:sz w:val="56"/>
      <w:szCs w:val="56"/>
      <w:lang w:eastAsia="nb-NO"/>
    </w:rPr>
  </w:style>
  <w:style w:type="character" w:styleId="Hyperkobling">
    <w:name w:val="Hyperlink"/>
    <w:basedOn w:val="Standardskriftforavsnitt"/>
    <w:uiPriority w:val="99"/>
    <w:unhideWhenUsed/>
    <w:rsid w:val="00390FC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sikkerhverdag.no/brann/forebygge-brann/dette-bor-du-vite-om-komfyrvakt/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539</Words>
  <Characters>2862</Characters>
  <Application>Microsoft Office Word</Application>
  <DocSecurity>0</DocSecurity>
  <Lines>23</Lines>
  <Paragraphs>6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DIREKTORATET</Company>
  <LinksUpToDate>false</LinksUpToDate>
  <CharactersWithSpaces>3395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Skarbomyr, Odd</dc:creator>
  <cp:keywords/>
  <dc:description/>
  <cp:lastModifiedBy>Marianne</cp:lastModifiedBy>
  <cp:revision>2</cp:revision>
  <dcterms:created xsi:type="dcterms:W3CDTF">2021-02-10T12:04:00Z</dcterms:created>
  <dcterms:modified xsi:type="dcterms:W3CDTF">2021-02-10T12:04:00Z</dcterms:modified>
</cp:coreProperties>
</file>